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708F" w14:textId="77777777" w:rsidR="00A574D8" w:rsidRDefault="00A574D8" w:rsidP="00A574D8">
      <w:pPr>
        <w:pStyle w:val="normal0"/>
        <w:widowControl w:val="0"/>
        <w:spacing w:line="240" w:lineRule="auto"/>
        <w:jc w:val="center"/>
      </w:pPr>
      <w:r>
        <w:rPr>
          <w:rFonts w:ascii="Roboto" w:eastAsia="Roboto" w:hAnsi="Roboto" w:cs="Roboto"/>
          <w:b/>
          <w:sz w:val="36"/>
          <w:szCs w:val="36"/>
        </w:rPr>
        <w:t>ORGANIZATIONS TO SUPPORT</w:t>
      </w:r>
    </w:p>
    <w:p w14:paraId="7F7CC7E8" w14:textId="77777777" w:rsidR="00A574D8" w:rsidRDefault="00A574D8">
      <w:pPr>
        <w:pStyle w:val="normal0"/>
        <w:widowControl w:val="0"/>
        <w:spacing w:line="240" w:lineRule="auto"/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</w:p>
    <w:p w14:paraId="710E04B1" w14:textId="77777777" w:rsidR="00ED28C5" w:rsidRDefault="00A574D8">
      <w:pPr>
        <w:pStyle w:val="normal0"/>
        <w:widowControl w:val="0"/>
        <w:spacing w:line="240" w:lineRule="auto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LOCAL</w:t>
      </w:r>
    </w:p>
    <w:p w14:paraId="41D6EC6B" w14:textId="77777777" w:rsidR="00ED28C5" w:rsidRDefault="00ED28C5">
      <w:pPr>
        <w:pStyle w:val="normal0"/>
        <w:rPr>
          <w:rFonts w:ascii="Roboto" w:eastAsia="Roboto" w:hAnsi="Roboto" w:cs="Robot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28C5" w14:paraId="2221151F" w14:textId="77777777">
        <w:trPr>
          <w:trHeight w:val="93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90EC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Out for Justice </w:t>
            </w:r>
          </w:p>
          <w:p w14:paraId="2E1C9596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7">
              <w:r>
                <w:rPr>
                  <w:rFonts w:ascii="Roboto" w:eastAsia="Roboto" w:hAnsi="Roboto" w:cs="Roboto"/>
                  <w:color w:val="1155CC"/>
                  <w:u w:val="single"/>
                </w:rPr>
                <w:t>www.out4justice.org</w:t>
              </w:r>
            </w:hyperlink>
            <w:r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6C0B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Baltimore Transit Equity Coalition</w:t>
            </w:r>
            <w:r>
              <w:rPr>
                <w:rFonts w:ascii="Roboto" w:eastAsia="Roboto" w:hAnsi="Roboto" w:cs="Roboto"/>
              </w:rPr>
              <w:t xml:space="preserve"> </w:t>
            </w:r>
          </w:p>
          <w:p w14:paraId="2D749F97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8">
              <w:r>
                <w:rPr>
                  <w:rFonts w:ascii="Roboto" w:eastAsia="Roboto" w:hAnsi="Roboto" w:cs="Roboto"/>
                  <w:color w:val="1155CC"/>
                  <w:u w:val="single"/>
                </w:rPr>
                <w:t>moretransitequity.com</w:t>
              </w:r>
            </w:hyperlink>
          </w:p>
          <w:p w14:paraId="6E1B232B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9">
              <w:r>
                <w:rPr>
                  <w:rFonts w:ascii="Roboto" w:eastAsia="Roboto" w:hAnsi="Roboto" w:cs="Roboto"/>
                  <w:color w:val="1155CC"/>
                  <w:u w:val="single"/>
                </w:rPr>
                <w:t>facebook.com/moretransitequity/</w:t>
              </w:r>
            </w:hyperlink>
          </w:p>
        </w:tc>
      </w:tr>
      <w:tr w:rsidR="00ED28C5" w14:paraId="0F3A7A66" w14:textId="77777777">
        <w:trPr>
          <w:trHeight w:val="64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FA56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Organizing Black </w:t>
            </w:r>
            <w:hyperlink r:id="rId10">
              <w:r>
                <w:rPr>
                  <w:rFonts w:ascii="Roboto" w:eastAsia="Roboto" w:hAnsi="Roboto" w:cs="Roboto"/>
                  <w:color w:val="1155CC"/>
                  <w:u w:val="single"/>
                </w:rPr>
                <w:t>facebook.com/OrganizingBlack</w:t>
              </w:r>
            </w:hyperlink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984C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r>
              <w:rPr>
                <w:b/>
              </w:rPr>
              <w:t xml:space="preserve">Baltimore Action Legal Team </w:t>
            </w:r>
            <w:hyperlink r:id="rId11">
              <w:r>
                <w:rPr>
                  <w:color w:val="1155CC"/>
                  <w:u w:val="single"/>
                </w:rPr>
                <w:t>baltimoreactionlegal.org</w:t>
              </w:r>
            </w:hyperlink>
          </w:p>
        </w:tc>
      </w:tr>
      <w:tr w:rsidR="00ED28C5" w14:paraId="0C0E7AA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45EA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Citizens Policing Project</w:t>
            </w:r>
          </w:p>
          <w:p w14:paraId="4164F7F3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12">
              <w:r>
                <w:rPr>
                  <w:rFonts w:ascii="Roboto" w:eastAsia="Roboto" w:hAnsi="Roboto" w:cs="Roboto"/>
                  <w:color w:val="1155CC"/>
                  <w:u w:val="single"/>
                </w:rPr>
                <w:t>C</w:t>
              </w:r>
            </w:hyperlink>
            <w:hyperlink r:id="rId13">
              <w:r>
                <w:rPr>
                  <w:rFonts w:ascii="Roboto" w:eastAsia="Roboto" w:hAnsi="Roboto" w:cs="Roboto"/>
                  <w:color w:val="1155CC"/>
                  <w:u w:val="single"/>
                </w:rPr>
                <w:t>pproject.org</w:t>
              </w:r>
            </w:hyperlink>
          </w:p>
          <w:p w14:paraId="59890C3A" w14:textId="77777777" w:rsidR="00ED28C5" w:rsidRDefault="00ED28C5">
            <w:pPr>
              <w:pStyle w:val="normal0"/>
              <w:rPr>
                <w:rFonts w:ascii="Roboto" w:eastAsia="Roboto" w:hAnsi="Roboto" w:cs="Roboto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FCEF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CASA de Maryland</w:t>
            </w:r>
            <w:r>
              <w:rPr>
                <w:rFonts w:ascii="Roboto" w:eastAsia="Roboto" w:hAnsi="Roboto" w:cs="Roboto"/>
              </w:rPr>
              <w:t xml:space="preserve"> </w:t>
            </w:r>
          </w:p>
          <w:p w14:paraId="1642644C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14">
              <w:r>
                <w:rPr>
                  <w:rFonts w:ascii="Roboto" w:eastAsia="Roboto" w:hAnsi="Roboto" w:cs="Roboto"/>
                  <w:color w:val="1155CC"/>
                  <w:u w:val="single"/>
                </w:rPr>
                <w:t>wearecasa.org</w:t>
              </w:r>
            </w:hyperlink>
            <w:r>
              <w:rPr>
                <w:rFonts w:ascii="Roboto" w:eastAsia="Roboto" w:hAnsi="Roboto" w:cs="Roboto"/>
              </w:rPr>
              <w:t xml:space="preserve"> and </w:t>
            </w:r>
            <w:hyperlink r:id="rId15">
              <w:r>
                <w:rPr>
                  <w:rFonts w:ascii="Roboto" w:eastAsia="Roboto" w:hAnsi="Roboto" w:cs="Roboto"/>
                  <w:color w:val="1155CC"/>
                  <w:u w:val="single"/>
                </w:rPr>
                <w:t>facebook.com/CASAinAction</w:t>
              </w:r>
            </w:hyperlink>
          </w:p>
        </w:tc>
      </w:tr>
      <w:tr w:rsidR="00ED28C5" w14:paraId="4F639CE9" w14:textId="77777777">
        <w:trPr>
          <w:trHeight w:val="79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E1C4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Campaign for Justice, Safety and Jobs </w:t>
            </w:r>
          </w:p>
          <w:p w14:paraId="5ED5E867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16">
              <w:r>
                <w:rPr>
                  <w:rFonts w:ascii="Roboto" w:eastAsia="Roboto" w:hAnsi="Roboto" w:cs="Roboto"/>
                  <w:color w:val="1155CC"/>
                  <w:u w:val="single"/>
                </w:rPr>
                <w:t>facebook.com/justicesafetyandjobs/</w:t>
              </w:r>
            </w:hyperlink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AD34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 Leaders of a Beautiful Struggle</w:t>
            </w:r>
          </w:p>
          <w:p w14:paraId="259E9269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</w:rPr>
            </w:pPr>
            <w:hyperlink r:id="rId17">
              <w:r>
                <w:rPr>
                  <w:color w:val="1155CC"/>
                  <w:u w:val="single"/>
                </w:rPr>
                <w:t>lbsbaltimore.com</w:t>
              </w:r>
            </w:hyperlink>
          </w:p>
        </w:tc>
      </w:tr>
      <w:tr w:rsidR="00ED28C5" w14:paraId="266A3433" w14:textId="77777777" w:rsidTr="00A574D8">
        <w:trPr>
          <w:trHeight w:val="141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7D86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Baltimore Algebra Project</w:t>
            </w:r>
          </w:p>
          <w:p w14:paraId="57E74037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18">
              <w:r>
                <w:rPr>
                  <w:rFonts w:ascii="Roboto" w:eastAsia="Roboto" w:hAnsi="Roboto" w:cs="Roboto"/>
                  <w:color w:val="1155CC"/>
                  <w:u w:val="single"/>
                </w:rPr>
                <w:t>www.baltimorealgebraproject.org</w:t>
              </w:r>
            </w:hyperlink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6335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Maryland Lynching Memorial Project</w:t>
            </w:r>
          </w:p>
          <w:p w14:paraId="13C5D14E" w14:textId="77777777" w:rsidR="00ED28C5" w:rsidRDefault="00A574D8">
            <w:pPr>
              <w:pStyle w:val="normal0"/>
              <w:jc w:val="center"/>
            </w:pPr>
            <w:hyperlink r:id="rId19">
              <w:r>
                <w:rPr>
                  <w:color w:val="1155CC"/>
                  <w:u w:val="single"/>
                </w:rPr>
                <w:t>facebook.com/MDLynchingMemorial</w:t>
              </w:r>
            </w:hyperlink>
            <w:r>
              <w:t xml:space="preserve">  </w:t>
            </w:r>
          </w:p>
          <w:p w14:paraId="26FB6A24" w14:textId="77777777" w:rsidR="00ED28C5" w:rsidRDefault="00ED28C5">
            <w:pPr>
              <w:pStyle w:val="normal0"/>
              <w:jc w:val="center"/>
            </w:pPr>
          </w:p>
          <w:p w14:paraId="1623A186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Maryland Poor People’s Campaign</w:t>
            </w:r>
          </w:p>
          <w:p w14:paraId="6FF85F3A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20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https://www.poorpeoplescampaign.org/committee/maryland/</w:t>
              </w:r>
            </w:hyperlink>
          </w:p>
        </w:tc>
      </w:tr>
    </w:tbl>
    <w:p w14:paraId="53615361" w14:textId="77777777" w:rsidR="00ED28C5" w:rsidRDefault="00ED28C5">
      <w:pPr>
        <w:pStyle w:val="normal0"/>
        <w:rPr>
          <w:rFonts w:ascii="Roboto" w:eastAsia="Roboto" w:hAnsi="Roboto" w:cs="Roboto"/>
        </w:rPr>
      </w:pPr>
    </w:p>
    <w:p w14:paraId="57C89BAF" w14:textId="77777777" w:rsidR="00ED28C5" w:rsidRDefault="00A574D8">
      <w:pPr>
        <w:pStyle w:val="normal0"/>
        <w:widowControl w:val="0"/>
        <w:spacing w:line="240" w:lineRule="auto"/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NATIONAL</w:t>
      </w:r>
    </w:p>
    <w:p w14:paraId="4609748C" w14:textId="77777777" w:rsidR="00ED28C5" w:rsidRDefault="00ED28C5">
      <w:pPr>
        <w:pStyle w:val="normal0"/>
        <w:widowControl w:val="0"/>
        <w:spacing w:line="240" w:lineRule="auto"/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28C5" w14:paraId="45527242" w14:textId="77777777">
        <w:trPr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EE1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The Movement for Black Lives</w:t>
            </w:r>
          </w:p>
          <w:p w14:paraId="7E812DA3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m4bl.org</w:t>
              </w:r>
            </w:hyperlink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C8D1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Campaign Zero</w:t>
            </w:r>
          </w:p>
          <w:p w14:paraId="4AE4C47B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r>
              <w:t xml:space="preserve"> </w:t>
            </w:r>
            <w:hyperlink r:id="rId22">
              <w:r>
                <w:rPr>
                  <w:color w:val="1155CC"/>
                  <w:u w:val="single"/>
                </w:rPr>
                <w:t>joincampaignzero.org</w:t>
              </w:r>
            </w:hyperlink>
          </w:p>
        </w:tc>
      </w:tr>
      <w:tr w:rsidR="00ED28C5" w14:paraId="0885D6E1" w14:textId="77777777" w:rsidTr="00A574D8">
        <w:trPr>
          <w:trHeight w:val="366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413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The Bail Project </w:t>
            </w:r>
          </w:p>
          <w:p w14:paraId="2BD29511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hyperlink r:id="rId23">
              <w:r>
                <w:rPr>
                  <w:color w:val="1155CC"/>
                  <w:u w:val="single"/>
                </w:rPr>
                <w:t>bailproject.org</w:t>
              </w:r>
            </w:hyperlink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6E70" w14:textId="77777777" w:rsidR="00ED28C5" w:rsidRDefault="00A574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National Poor People’s Campaign</w:t>
            </w:r>
          </w:p>
          <w:p w14:paraId="4072A08B" w14:textId="77777777" w:rsidR="00ED28C5" w:rsidRDefault="00A574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hyperlink r:id="rId24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https://www.poorpeoplescampaign.org</w:t>
              </w:r>
            </w:hyperlink>
            <w:r>
              <w:rPr>
                <w:rFonts w:ascii="Roboto" w:eastAsia="Roboto" w:hAnsi="Roboto" w:cs="Roboto"/>
              </w:rPr>
              <w:t xml:space="preserve"> </w:t>
            </w:r>
          </w:p>
        </w:tc>
      </w:tr>
    </w:tbl>
    <w:p w14:paraId="11913C2D" w14:textId="77777777" w:rsidR="00ED28C5" w:rsidRDefault="00ED28C5">
      <w:pPr>
        <w:pStyle w:val="normal0"/>
        <w:rPr>
          <w:rFonts w:ascii="Roboto" w:eastAsia="Roboto" w:hAnsi="Roboto" w:cs="Roboto"/>
        </w:rPr>
      </w:pPr>
    </w:p>
    <w:p w14:paraId="0BBE33F0" w14:textId="77777777" w:rsidR="00ED28C5" w:rsidRDefault="00A574D8">
      <w:pPr>
        <w:pStyle w:val="normal0"/>
        <w:widowControl w:val="0"/>
        <w:spacing w:line="240" w:lineRule="auto"/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EDUCATIONAL RESOURCES</w:t>
      </w:r>
    </w:p>
    <w:p w14:paraId="1ADB2A66" w14:textId="77777777" w:rsidR="00ED28C5" w:rsidRDefault="00ED28C5">
      <w:pPr>
        <w:pStyle w:val="normal0"/>
        <w:widowControl w:val="0"/>
        <w:spacing w:line="240" w:lineRule="auto"/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28C5" w14:paraId="2F8E6D77" w14:textId="77777777">
        <w:trPr>
          <w:trHeight w:val="100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44F9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Baltimore Racial Justice Action</w:t>
            </w:r>
          </w:p>
          <w:p w14:paraId="56C0EDF4" w14:textId="77777777" w:rsidR="00ED28C5" w:rsidRDefault="00A574D8">
            <w:pPr>
              <w:pStyle w:val="normal0"/>
              <w:jc w:val="center"/>
              <w:rPr>
                <w:rFonts w:ascii="Roboto" w:eastAsia="Roboto" w:hAnsi="Roboto" w:cs="Roboto"/>
              </w:rPr>
            </w:pPr>
            <w:hyperlink r:id="rId25">
              <w:r>
                <w:rPr>
                  <w:color w:val="1155CC"/>
                  <w:u w:val="single"/>
                </w:rPr>
                <w:t>www.Bmoreantiracist.org</w:t>
              </w:r>
            </w:hyperlink>
            <w:r>
              <w:t xml:space="preserve"> 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A041" w14:textId="77777777" w:rsidR="00ED28C5" w:rsidRDefault="00A574D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Showing Up for Racial Justice (SURJ) Baltimore</w:t>
            </w:r>
          </w:p>
          <w:p w14:paraId="3591A5B2" w14:textId="77777777" w:rsidR="00ED28C5" w:rsidRDefault="00A574D8">
            <w:pPr>
              <w:pStyle w:val="normal0"/>
              <w:jc w:val="center"/>
            </w:pPr>
            <w:hyperlink r:id="rId26">
              <w:r>
                <w:rPr>
                  <w:color w:val="1155CC"/>
                  <w:u w:val="single"/>
                </w:rPr>
                <w:t>www.surjbaltimore.org</w:t>
              </w:r>
            </w:hyperlink>
            <w:r>
              <w:t xml:space="preserve"> </w:t>
            </w:r>
          </w:p>
        </w:tc>
      </w:tr>
    </w:tbl>
    <w:p w14:paraId="060A32DE" w14:textId="77777777" w:rsidR="00A574D8" w:rsidRDefault="00A574D8" w:rsidP="00A574D8">
      <w:pPr>
        <w:pStyle w:val="normal0"/>
        <w:widowControl w:val="0"/>
        <w:spacing w:line="240" w:lineRule="auto"/>
        <w:jc w:val="center"/>
        <w:rPr>
          <w:b/>
        </w:rPr>
      </w:pPr>
      <w:r>
        <w:rPr>
          <w:b/>
        </w:rPr>
        <w:t>Black Lives Matter</w:t>
      </w:r>
    </w:p>
    <w:p w14:paraId="192A4DF8" w14:textId="7B63D94F" w:rsidR="00ED28C5" w:rsidRDefault="00A574D8" w:rsidP="00F360B1">
      <w:pPr>
        <w:pStyle w:val="normal0"/>
        <w:jc w:val="center"/>
      </w:pPr>
      <w:hyperlink r:id="rId27">
        <w:r>
          <w:rPr>
            <w:color w:val="1155CC"/>
            <w:u w:val="single"/>
          </w:rPr>
          <w:t>www.blacklivesmatter.com</w:t>
        </w:r>
      </w:hyperlink>
      <w:bookmarkStart w:id="0" w:name="_GoBack"/>
      <w:bookmarkEnd w:id="0"/>
    </w:p>
    <w:sectPr w:rsidR="00ED28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33CD" w14:textId="77777777" w:rsidR="00A574D8" w:rsidRDefault="00A574D8">
      <w:pPr>
        <w:spacing w:line="240" w:lineRule="auto"/>
      </w:pPr>
      <w:r>
        <w:separator/>
      </w:r>
    </w:p>
  </w:endnote>
  <w:endnote w:type="continuationSeparator" w:id="0">
    <w:p w14:paraId="2F333D03" w14:textId="77777777" w:rsidR="00A574D8" w:rsidRDefault="00A57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2AED" w14:textId="77777777" w:rsidR="00A574D8" w:rsidRDefault="00A574D8">
      <w:pPr>
        <w:spacing w:line="240" w:lineRule="auto"/>
      </w:pPr>
      <w:r>
        <w:separator/>
      </w:r>
    </w:p>
  </w:footnote>
  <w:footnote w:type="continuationSeparator" w:id="0">
    <w:p w14:paraId="1D63CF2B" w14:textId="77777777" w:rsidR="00A574D8" w:rsidRDefault="00A574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8C5"/>
    <w:rsid w:val="005C5120"/>
    <w:rsid w:val="00A574D8"/>
    <w:rsid w:val="00ED28C5"/>
    <w:rsid w:val="00F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6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4D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D8"/>
  </w:style>
  <w:style w:type="paragraph" w:styleId="Footer">
    <w:name w:val="footer"/>
    <w:basedOn w:val="Normal"/>
    <w:link w:val="FooterChar"/>
    <w:uiPriority w:val="99"/>
    <w:unhideWhenUsed/>
    <w:rsid w:val="00A574D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8"/>
  </w:style>
  <w:style w:type="paragraph" w:styleId="BalloonText">
    <w:name w:val="Balloon Text"/>
    <w:basedOn w:val="Normal"/>
    <w:link w:val="BalloonTextChar"/>
    <w:uiPriority w:val="99"/>
    <w:semiHidden/>
    <w:unhideWhenUsed/>
    <w:rsid w:val="00A574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4D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D8"/>
  </w:style>
  <w:style w:type="paragraph" w:styleId="Footer">
    <w:name w:val="footer"/>
    <w:basedOn w:val="Normal"/>
    <w:link w:val="FooterChar"/>
    <w:uiPriority w:val="99"/>
    <w:unhideWhenUsed/>
    <w:rsid w:val="00A574D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8"/>
  </w:style>
  <w:style w:type="paragraph" w:styleId="BalloonText">
    <w:name w:val="Balloon Text"/>
    <w:basedOn w:val="Normal"/>
    <w:link w:val="BalloonTextChar"/>
    <w:uiPriority w:val="99"/>
    <w:semiHidden/>
    <w:unhideWhenUsed/>
    <w:rsid w:val="00A574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cebook.com/moretransitequity/" TargetMode="External"/><Relationship Id="rId20" Type="http://schemas.openxmlformats.org/officeDocument/2006/relationships/hyperlink" Target="https://www.poorpeoplescampaign.org/committee/maryland/" TargetMode="External"/><Relationship Id="rId21" Type="http://schemas.openxmlformats.org/officeDocument/2006/relationships/hyperlink" Target="https://m4bl.org/" TargetMode="External"/><Relationship Id="rId22" Type="http://schemas.openxmlformats.org/officeDocument/2006/relationships/hyperlink" Target="https://www.joincampaignzero.org/" TargetMode="External"/><Relationship Id="rId23" Type="http://schemas.openxmlformats.org/officeDocument/2006/relationships/hyperlink" Target="https://bailproject.org/" TargetMode="External"/><Relationship Id="rId24" Type="http://schemas.openxmlformats.org/officeDocument/2006/relationships/hyperlink" Target="https://www.poorpeoplescampaign.org" TargetMode="External"/><Relationship Id="rId25" Type="http://schemas.openxmlformats.org/officeDocument/2006/relationships/hyperlink" Target="http://www.bmoreantiracist.org" TargetMode="External"/><Relationship Id="rId26" Type="http://schemas.openxmlformats.org/officeDocument/2006/relationships/hyperlink" Target="http://www.surjbaltimore.org" TargetMode="External"/><Relationship Id="rId27" Type="http://schemas.openxmlformats.org/officeDocument/2006/relationships/hyperlink" Target="http://www.blacklivesmatter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facebook.com/OrganizingBlack/" TargetMode="External"/><Relationship Id="rId11" Type="http://schemas.openxmlformats.org/officeDocument/2006/relationships/hyperlink" Target="https://www.baltimoreactionlegal.org/" TargetMode="External"/><Relationship Id="rId12" Type="http://schemas.openxmlformats.org/officeDocument/2006/relationships/hyperlink" Target="https://cpproject.org/" TargetMode="External"/><Relationship Id="rId13" Type="http://schemas.openxmlformats.org/officeDocument/2006/relationships/hyperlink" Target="https://cpproject.org/" TargetMode="External"/><Relationship Id="rId14" Type="http://schemas.openxmlformats.org/officeDocument/2006/relationships/hyperlink" Target="http://wearecasa.org/" TargetMode="External"/><Relationship Id="rId15" Type="http://schemas.openxmlformats.org/officeDocument/2006/relationships/hyperlink" Target="https://www.facebook.com/CASAinAction/" TargetMode="External"/><Relationship Id="rId16" Type="http://schemas.openxmlformats.org/officeDocument/2006/relationships/hyperlink" Target="https://www.facebook.com/justicesafetyandjobs/" TargetMode="External"/><Relationship Id="rId17" Type="http://schemas.openxmlformats.org/officeDocument/2006/relationships/hyperlink" Target="https://lbsbaltimore.com/" TargetMode="External"/><Relationship Id="rId18" Type="http://schemas.openxmlformats.org/officeDocument/2006/relationships/hyperlink" Target="http://www.baltimorealgebraproject.org" TargetMode="External"/><Relationship Id="rId19" Type="http://schemas.openxmlformats.org/officeDocument/2006/relationships/hyperlink" Target="http://www.facebook.com/MDLynchingMemorial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ut4justice.org" TargetMode="External"/><Relationship Id="rId8" Type="http://schemas.openxmlformats.org/officeDocument/2006/relationships/hyperlink" Target="https://www.moretransitequ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Muratore</cp:lastModifiedBy>
  <cp:revision>3</cp:revision>
  <cp:lastPrinted>2020-06-07T13:24:00Z</cp:lastPrinted>
  <dcterms:created xsi:type="dcterms:W3CDTF">2020-06-07T12:58:00Z</dcterms:created>
  <dcterms:modified xsi:type="dcterms:W3CDTF">2020-06-09T11:17:00Z</dcterms:modified>
</cp:coreProperties>
</file>